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B097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50" w:lineRule="atLeast"/>
        <w:ind w:left="0" w:right="0" w:firstLine="0"/>
        <w:jc w:val="center"/>
        <w:rPr>
          <w:rStyle w:val="6"/>
          <w:rFonts w:hint="default" w:ascii="Arial" w:hAnsi="Arial" w:eastAsia="Segoe UI" w:cs="Arial"/>
          <w:b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Style w:val="6"/>
          <w:rFonts w:hint="default" w:ascii="Arial" w:hAnsi="Arial" w:eastAsia="Segoe UI" w:cs="Arial"/>
          <w:b/>
          <w:caps w:val="0"/>
          <w:color w:val="0F1115"/>
          <w:spacing w:val="0"/>
          <w:sz w:val="24"/>
          <w:szCs w:val="24"/>
          <w:shd w:val="clear" w:fill="FFFFFF"/>
        </w:rPr>
        <w:t>2026 Robot Industry Chain Precision Match</w:t>
      </w:r>
      <w:r>
        <w:rPr>
          <w:rStyle w:val="6"/>
          <w:rFonts w:hint="default" w:ascii="Arial" w:hAnsi="Arial" w:cs="Arial"/>
          <w:b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mak</w:t>
      </w:r>
      <w:r>
        <w:rPr>
          <w:rStyle w:val="6"/>
          <w:rFonts w:hint="default" w:ascii="Arial" w:hAnsi="Arial" w:eastAsia="Segoe UI" w:cs="Arial"/>
          <w:b/>
          <w:caps w:val="0"/>
          <w:color w:val="0F1115"/>
          <w:spacing w:val="0"/>
          <w:sz w:val="24"/>
          <w:szCs w:val="24"/>
          <w:shd w:val="clear" w:fill="FFFFFF"/>
        </w:rPr>
        <w:t>ing Event</w:t>
      </w:r>
    </w:p>
    <w:p w14:paraId="3BCFCC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50" w:lineRule="atLeast"/>
        <w:ind w:left="0" w:right="0" w:firstLine="0"/>
        <w:jc w:val="center"/>
        <w:rPr>
          <w:rFonts w:hint="default" w:ascii="Arial" w:hAnsi="Arial" w:eastAsia="Segoe UI" w:cs="Arial"/>
          <w:b/>
          <w:bCs/>
          <w:caps w:val="0"/>
          <w:color w:val="0F1115"/>
          <w:spacing w:val="0"/>
          <w:sz w:val="24"/>
          <w:szCs w:val="24"/>
        </w:rPr>
      </w:pPr>
      <w:r>
        <w:rPr>
          <w:rStyle w:val="6"/>
          <w:rFonts w:hint="default" w:ascii="Arial" w:hAnsi="Arial" w:eastAsia="Segoe UI" w:cs="Arial"/>
          <w:b/>
          <w:caps w:val="0"/>
          <w:color w:val="0F1115"/>
          <w:spacing w:val="0"/>
          <w:sz w:val="24"/>
          <w:szCs w:val="24"/>
          <w:shd w:val="clear" w:fill="FFFFFF"/>
        </w:rPr>
        <w:t xml:space="preserve">------ </w:t>
      </w:r>
      <w:r>
        <w:rPr>
          <w:rStyle w:val="6"/>
          <w:rFonts w:hint="default" w:ascii="Arial" w:hAnsi="Arial" w:cs="Arial"/>
          <w:b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Overseas Buyer</w:t>
      </w:r>
      <w:r>
        <w:rPr>
          <w:rStyle w:val="6"/>
          <w:rFonts w:hint="default" w:ascii="Arial" w:hAnsi="Arial" w:eastAsia="Segoe UI" w:cs="Arial"/>
          <w:b/>
          <w:caps w:val="0"/>
          <w:color w:val="0F1115"/>
          <w:spacing w:val="0"/>
          <w:sz w:val="24"/>
          <w:szCs w:val="24"/>
          <w:shd w:val="clear" w:fill="FFFFFF"/>
        </w:rPr>
        <w:t xml:space="preserve"> Registration</w:t>
      </w:r>
    </w:p>
    <w:tbl>
      <w:tblPr>
        <w:tblStyle w:val="4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64"/>
        <w:gridCol w:w="4758"/>
      </w:tblGrid>
      <w:tr w14:paraId="25C4E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tcBorders>
              <w:top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2D8712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Item</w:t>
            </w:r>
          </w:p>
        </w:tc>
        <w:tc>
          <w:tcPr>
            <w:tcW w:w="4758" w:type="dxa"/>
            <w:tcBorders>
              <w:top w:val="nil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EA058E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center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Content</w:t>
            </w:r>
          </w:p>
        </w:tc>
      </w:tr>
      <w:tr w14:paraId="03D77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AB6AE0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Company Name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CC3AA8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7BF47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C77AC7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Contact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AB65C4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478F1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1EE2AC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Title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21F109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06207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2E632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Phone Number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7095AD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544B3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E100EB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E-mail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6BB077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33B84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09BDFD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Country/Region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718B33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7D1B9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E18D34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Type of Procurement/Cooperation Needs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 (multiple choices)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5B9671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Complete Robot (Humanoid Robot/Industrial Robot/Special Robot, etc.)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Core Components (Joint Modules, Sensors, Controllers, Servo Systems, etc.)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Technical Cooperation (Joint R&amp;D/Technology Licensing/Production Line Co-construction/Investment and Financing, etc.)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Other</w:t>
            </w:r>
          </w:p>
        </w:tc>
      </w:tr>
      <w:tr w14:paraId="69A4D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524C47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Detailed Procurement/Cooperation Description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A0ACDB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7995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426878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Preferred Type of Company to Match With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36CD60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□ Complete Robot Manufacturer </w:t>
            </w:r>
          </w:p>
          <w:p w14:paraId="3FBECED4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□ Component Manufacturer </w:t>
            </w:r>
          </w:p>
          <w:p w14:paraId="48D1C885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Solution Provider</w:t>
            </w:r>
          </w:p>
          <w:p w14:paraId="4F3DBD19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□ Technical Service Provider </w:t>
            </w:r>
          </w:p>
          <w:p w14:paraId="7E282148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Other</w:t>
            </w:r>
          </w:p>
        </w:tc>
      </w:tr>
      <w:tr w14:paraId="51040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B33486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Estimated Procurement Amount / Cooperation Scale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C1FF7F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  <w:tr w14:paraId="142C6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C3415C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Preferred Matching Time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581A6C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O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n the morning of 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Dec. 9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On the afternoon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 of Dec.9</w:t>
            </w:r>
          </w:p>
          <w:p w14:paraId="36F3728D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  <w:lang w:val="en-US"/>
              </w:rPr>
            </w:pP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□ 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O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n the morning of 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Dec.10</w:t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>□ On the afternoon</w:t>
            </w:r>
            <w:r>
              <w:rPr>
                <w:rFonts w:hint="eastAsia" w:ascii="Arial" w:hAnsi="Arial" w:eastAsia="Segoe UI" w:cs="Arial"/>
                <w:kern w:val="0"/>
                <w:sz w:val="24"/>
                <w:szCs w:val="24"/>
                <w:lang w:val="en-US" w:eastAsia="zh-CN" w:bidi="ar"/>
              </w:rPr>
              <w:t xml:space="preserve"> of Dec.10</w:t>
            </w:r>
          </w:p>
        </w:tc>
      </w:tr>
      <w:tr w14:paraId="6503D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764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CA8BA4">
            <w:pPr>
              <w:keepNext w:val="0"/>
              <w:keepLines w:val="0"/>
              <w:widowControl/>
              <w:suppressLineNumbers w:val="0"/>
              <w:snapToGrid w:val="0"/>
              <w:spacing w:line="375" w:lineRule="atLeast"/>
              <w:jc w:val="left"/>
              <w:rPr>
                <w:rFonts w:hint="default" w:ascii="Arial" w:hAnsi="Arial" w:eastAsia="Segoe UI" w:cs="Arial"/>
                <w:sz w:val="24"/>
                <w:szCs w:val="24"/>
              </w:rPr>
            </w:pPr>
            <w:r>
              <w:rPr>
                <w:rStyle w:val="6"/>
                <w:rFonts w:hint="default" w:ascii="Arial" w:hAnsi="Arial" w:eastAsia="Segoe UI" w:cs="Arial"/>
                <w:b/>
                <w:bCs/>
                <w:kern w:val="0"/>
                <w:sz w:val="24"/>
                <w:szCs w:val="24"/>
                <w:lang w:val="en-US" w:eastAsia="zh-CN" w:bidi="ar"/>
              </w:rPr>
              <w:t>Remarks</w:t>
            </w:r>
          </w:p>
        </w:tc>
        <w:tc>
          <w:tcPr>
            <w:tcW w:w="4758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4C4E69">
            <w:pPr>
              <w:snapToGrid w:val="0"/>
              <w:rPr>
                <w:rFonts w:hint="default" w:ascii="Arial" w:hAnsi="Arial" w:eastAsia="Segoe UI" w:cs="Arial"/>
                <w:sz w:val="24"/>
                <w:szCs w:val="24"/>
              </w:rPr>
            </w:pPr>
          </w:p>
        </w:tc>
      </w:tr>
    </w:tbl>
    <w:p w14:paraId="3F5A018C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720"/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46921B1F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72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Please fill in the form and send it to: gongxuejuan@goldenexpo.com.cn</w:t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Contact: </w:t>
      </w:r>
      <w:r>
        <w:rPr>
          <w:rFonts w:hint="eastAsia" w:ascii="Arial" w:hAnsi="Arial" w:eastAsia="宋体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Shirley Gong </w:t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13391083227 (same as WeChat)</w:t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Deadline: </w:t>
      </w:r>
      <w:r>
        <w:rPr>
          <w:rFonts w:hint="eastAsia" w:ascii="Arial" w:hAnsi="Arial" w:eastAsia="宋体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Nov. </w:t>
      </w:r>
      <w:r>
        <w:rPr>
          <w:rFonts w:hint="default" w:ascii="Arial" w:hAnsi="Arial" w:eastAsia="Segoe UI" w:cs="Arial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30, 2026</w:t>
      </w:r>
    </w:p>
    <w:p w14:paraId="551FC00F">
      <w:pPr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A0D04"/>
    <w:rsid w:val="061614DB"/>
    <w:rsid w:val="08BD6586"/>
    <w:rsid w:val="36705660"/>
    <w:rsid w:val="3AB17449"/>
    <w:rsid w:val="3B602C1D"/>
    <w:rsid w:val="447A0D04"/>
    <w:rsid w:val="4F642884"/>
    <w:rsid w:val="51634AAD"/>
    <w:rsid w:val="52097713"/>
    <w:rsid w:val="5F225713"/>
    <w:rsid w:val="6289763B"/>
    <w:rsid w:val="6C4D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890</Characters>
  <Lines>0</Lines>
  <Paragraphs>0</Paragraphs>
  <TotalTime>5</TotalTime>
  <ScaleCrop>false</ScaleCrop>
  <LinksUpToDate>false</LinksUpToDate>
  <CharactersWithSpaces>1001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2026-04-07T08:09:00Z</dcterms:created>
  <dc:creator>胥晔</dc:creator>
  <cp:lastModifiedBy>胥晔</cp:lastModifiedBy>
  <dcterms:modified xsi:type="dcterms:W3CDTF">2026-08-17T08:43:58Z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7A667970125348C1A499369A594523F8_13</vt:lpwstr>
  </property>
  <property fmtid="{D5CDD505-2E9C-101B-9397-08002B2CF9AE}" pid="4" name="KSOTemplateDocerSaveRecord">
    <vt:lpwstr>eyJoZGlkIjoiMjljMmYzMTljMDY4NWUwNDE0Y2NlNTg5ZmM0YjE5ZDEiLCJ1c2VySWQiOiI1ODc2NzYyOTcifQ==</vt:lpwstr>
  </property>
</Properties>
</file>